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02" w:rsidRPr="00E35DD7" w:rsidRDefault="00E35DD7" w:rsidP="00800767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Долбоор</w:t>
      </w:r>
    </w:p>
    <w:p w:rsidR="00242B02" w:rsidRPr="00070523" w:rsidRDefault="00242B02" w:rsidP="00800767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242B02" w:rsidRDefault="00E35DD7" w:rsidP="00E35DD7">
      <w:pPr>
        <w:jc w:val="center"/>
        <w:rPr>
          <w:b/>
          <w:sz w:val="28"/>
          <w:szCs w:val="28"/>
        </w:rPr>
      </w:pPr>
      <w:r w:rsidRPr="00E35DD7">
        <w:rPr>
          <w:rFonts w:eastAsia="Calibri"/>
          <w:b/>
          <w:color w:val="000000"/>
          <w:sz w:val="28"/>
          <w:szCs w:val="28"/>
          <w:lang w:val="ky-KG" w:eastAsia="en-US"/>
        </w:rPr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eastAsia="Calibri"/>
          <w:b/>
          <w:color w:val="000000"/>
          <w:sz w:val="28"/>
          <w:szCs w:val="28"/>
          <w:lang w:val="ky-KG" w:eastAsia="en-US"/>
        </w:rPr>
        <w:t xml:space="preserve"> буйругу</w:t>
      </w:r>
    </w:p>
    <w:p w:rsidR="00242B02" w:rsidRDefault="00242B02" w:rsidP="00800767">
      <w:pPr>
        <w:jc w:val="center"/>
        <w:rPr>
          <w:b/>
          <w:sz w:val="28"/>
          <w:szCs w:val="28"/>
        </w:rPr>
      </w:pPr>
    </w:p>
    <w:p w:rsidR="00E35DD7" w:rsidRDefault="00E35DD7" w:rsidP="009C2308">
      <w:pPr>
        <w:jc w:val="center"/>
        <w:rPr>
          <w:b/>
          <w:sz w:val="28"/>
          <w:szCs w:val="28"/>
          <w:lang w:val="ky-KG"/>
        </w:rPr>
      </w:pPr>
    </w:p>
    <w:p w:rsidR="009C2308" w:rsidRDefault="00E35DD7" w:rsidP="009C2308">
      <w:pPr>
        <w:jc w:val="center"/>
        <w:rPr>
          <w:rFonts w:eastAsia="Calibri"/>
          <w:b/>
          <w:color w:val="000000"/>
          <w:sz w:val="28"/>
          <w:szCs w:val="28"/>
          <w:lang w:val="ky-KG" w:eastAsia="en-US"/>
        </w:rPr>
      </w:pPr>
      <w:r w:rsidRPr="00E35DD7">
        <w:rPr>
          <w:rFonts w:eastAsia="Calibri"/>
          <w:b/>
          <w:color w:val="000000"/>
          <w:sz w:val="28"/>
          <w:szCs w:val="28"/>
          <w:lang w:val="ky-KG" w:eastAsia="en-US"/>
        </w:rPr>
        <w:t xml:space="preserve">Ишканаларды (мекемелерди) электр энергиясын ири керектөөчүлөрдүн, электр энергиясын керектөөчү-алып </w:t>
      </w:r>
      <w:r w:rsidR="002E4014">
        <w:rPr>
          <w:rFonts w:eastAsia="Calibri"/>
          <w:b/>
          <w:color w:val="000000"/>
          <w:sz w:val="28"/>
          <w:szCs w:val="28"/>
          <w:lang w:val="ky-KG" w:eastAsia="en-US"/>
        </w:rPr>
        <w:t xml:space="preserve">кайра </w:t>
      </w:r>
      <w:r w:rsidRPr="00E35DD7">
        <w:rPr>
          <w:rFonts w:eastAsia="Calibri"/>
          <w:b/>
          <w:color w:val="000000"/>
          <w:sz w:val="28"/>
          <w:szCs w:val="28"/>
          <w:lang w:val="ky-KG" w:eastAsia="en-US"/>
        </w:rPr>
        <w:t>сатуучулардын жана бөлүштүрүүчү ишканалардын (электр энергиясын бөлүштүрүүчү ишканалардын) тизмегине киргизүүнүн тартибин беки</w:t>
      </w:r>
      <w:r>
        <w:rPr>
          <w:rFonts w:eastAsia="Calibri"/>
          <w:b/>
          <w:color w:val="000000"/>
          <w:sz w:val="28"/>
          <w:szCs w:val="28"/>
          <w:lang w:val="ky-KG" w:eastAsia="en-US"/>
        </w:rPr>
        <w:t>түү жөнүндө</w:t>
      </w:r>
    </w:p>
    <w:p w:rsidR="00E35DD7" w:rsidRDefault="00E35DD7" w:rsidP="009C2308">
      <w:pPr>
        <w:jc w:val="center"/>
        <w:rPr>
          <w:sz w:val="28"/>
          <w:szCs w:val="28"/>
          <w:lang w:val="ky-KG"/>
        </w:rPr>
      </w:pPr>
    </w:p>
    <w:p w:rsidR="00E35DD7" w:rsidRPr="00E35DD7" w:rsidRDefault="00E35DD7" w:rsidP="009C2308">
      <w:pPr>
        <w:jc w:val="center"/>
        <w:rPr>
          <w:sz w:val="28"/>
          <w:szCs w:val="28"/>
          <w:lang w:val="ky-KG"/>
        </w:rPr>
      </w:pPr>
    </w:p>
    <w:p w:rsidR="00E35DD7" w:rsidRPr="00296746" w:rsidRDefault="00E35DD7" w:rsidP="006C6B8E">
      <w:pPr>
        <w:ind w:firstLine="709"/>
        <w:jc w:val="both"/>
        <w:rPr>
          <w:sz w:val="28"/>
          <w:szCs w:val="28"/>
          <w:lang w:val="ky-KG"/>
        </w:rPr>
      </w:pPr>
      <w:r w:rsidRPr="00E35DD7">
        <w:rPr>
          <w:sz w:val="28"/>
          <w:szCs w:val="28"/>
          <w:lang w:val="ky-KG"/>
        </w:rPr>
        <w:t>Кыргыз Республикасынын</w:t>
      </w:r>
      <w:r>
        <w:rPr>
          <w:sz w:val="28"/>
          <w:szCs w:val="28"/>
          <w:lang w:val="ky-KG"/>
        </w:rPr>
        <w:t xml:space="preserve"> “Энергетика жөнүндө”, “Электр энергетикасы жөнүндө” мыйзамдарына</w:t>
      </w:r>
      <w:r w:rsidR="00FC24ED">
        <w:rPr>
          <w:sz w:val="28"/>
          <w:szCs w:val="28"/>
          <w:lang w:val="ky-KG"/>
        </w:rPr>
        <w:t xml:space="preserve">, </w:t>
      </w:r>
      <w:r w:rsidR="00FC6ABC" w:rsidRPr="00FC6ABC">
        <w:rPr>
          <w:rFonts w:eastAsia="Calibri"/>
          <w:sz w:val="28"/>
          <w:szCs w:val="28"/>
          <w:lang w:val="ky-KG" w:eastAsia="en-US"/>
        </w:rPr>
        <w:t>Кыргыз Республикасынын Өкмөтүнүн 2014-жылдын 15-сентябрындагы № 530 “Кыргыз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</w:t>
      </w:r>
      <w:r w:rsidR="00FC6ABC">
        <w:rPr>
          <w:rFonts w:eastAsia="Calibri"/>
          <w:sz w:val="28"/>
          <w:szCs w:val="28"/>
          <w:lang w:val="ky-KG" w:eastAsia="en-US"/>
        </w:rPr>
        <w:t>ерүү жөнүндө”</w:t>
      </w:r>
      <w:r w:rsidR="00296746">
        <w:rPr>
          <w:rFonts w:eastAsia="Calibri"/>
          <w:sz w:val="28"/>
          <w:szCs w:val="28"/>
          <w:lang w:val="ky-KG" w:eastAsia="en-US"/>
        </w:rPr>
        <w:t xml:space="preserve"> токтомуна</w:t>
      </w:r>
      <w:r w:rsidR="00FC6ABC">
        <w:rPr>
          <w:rFonts w:eastAsia="Calibri"/>
          <w:sz w:val="28"/>
          <w:szCs w:val="28"/>
          <w:lang w:val="ky-KG" w:eastAsia="en-US"/>
        </w:rPr>
        <w:t xml:space="preserve">, </w:t>
      </w:r>
      <w:r w:rsidR="00296746" w:rsidRPr="00E35DD7">
        <w:rPr>
          <w:sz w:val="28"/>
          <w:szCs w:val="28"/>
          <w:lang w:val="ky-KG"/>
        </w:rPr>
        <w:t>Кыргыз Республикасынын</w:t>
      </w:r>
      <w:r w:rsidR="00296746">
        <w:rPr>
          <w:sz w:val="28"/>
          <w:szCs w:val="28"/>
          <w:lang w:val="ky-KG"/>
        </w:rPr>
        <w:t xml:space="preserve"> </w:t>
      </w:r>
      <w:r w:rsidR="00705FB9">
        <w:rPr>
          <w:sz w:val="28"/>
          <w:szCs w:val="28"/>
          <w:lang w:val="ky-KG"/>
        </w:rPr>
        <w:t xml:space="preserve">Өкмөтүнүн </w:t>
      </w:r>
      <w:r w:rsidR="00296746">
        <w:rPr>
          <w:rFonts w:eastAsia="Calibri"/>
          <w:sz w:val="28"/>
          <w:szCs w:val="28"/>
          <w:lang w:val="ky-KG" w:eastAsia="en-US"/>
        </w:rPr>
        <w:t xml:space="preserve">2012-жылдын 22-августундагы № 576 токтому менен бекитилген “Электр энергиясын пайдалануу эрежелерине”, </w:t>
      </w:r>
      <w:r w:rsidR="00296746" w:rsidRPr="00296746">
        <w:rPr>
          <w:rFonts w:eastAsia="Calibri"/>
          <w:color w:val="000000"/>
          <w:sz w:val="28"/>
          <w:szCs w:val="28"/>
          <w:lang w:val="ky-KG" w:eastAsia="en-US"/>
        </w:rPr>
        <w:t>Кыргыз Республикасынын Өкмөтүнө караштуу Отун-энергетикалык комплексти жөнгө салуу боюнча мамлекеттик агенттиктин</w:t>
      </w:r>
      <w:r w:rsidR="00296746">
        <w:rPr>
          <w:rFonts w:eastAsia="Calibri"/>
          <w:color w:val="000000"/>
          <w:sz w:val="28"/>
          <w:szCs w:val="28"/>
          <w:lang w:val="ky-KG" w:eastAsia="en-US"/>
        </w:rPr>
        <w:t xml:space="preserve"> 2020-жылдын 21-июлундагы № 2 буйругу менен бекитилген электр жана жылуулук энергиясына тарифтерди колдонуу боюнча нускамага ылайык, </w:t>
      </w:r>
      <w:r w:rsidR="00296746" w:rsidRPr="00296746">
        <w:rPr>
          <w:rFonts w:eastAsia="Calibri"/>
          <w:b/>
          <w:color w:val="000000"/>
          <w:sz w:val="28"/>
          <w:szCs w:val="28"/>
          <w:lang w:val="ky-KG" w:eastAsia="en-US"/>
        </w:rPr>
        <w:t>буйрук кылам:</w:t>
      </w:r>
    </w:p>
    <w:p w:rsidR="00296746" w:rsidRPr="00226AFA" w:rsidRDefault="00296746" w:rsidP="004116CF">
      <w:pPr>
        <w:pStyle w:val="a6"/>
        <w:numPr>
          <w:ilvl w:val="0"/>
          <w:numId w:val="10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  <w:lang w:val="ky-KG"/>
        </w:rPr>
      </w:pPr>
      <w:r w:rsidRPr="004116CF">
        <w:rPr>
          <w:rFonts w:eastAsia="Calibri"/>
          <w:color w:val="000000"/>
          <w:sz w:val="28"/>
          <w:szCs w:val="28"/>
          <w:lang w:val="ky-KG" w:eastAsia="en-US"/>
        </w:rPr>
        <w:t xml:space="preserve">Ишканаларды (мекемелерди) электр энергиясын ири керектөөчүлөрдүн, электр энергиясын керектөөчү-алып </w:t>
      </w:r>
      <w:r w:rsidR="002E4014">
        <w:rPr>
          <w:rFonts w:eastAsia="Calibri"/>
          <w:color w:val="000000"/>
          <w:sz w:val="28"/>
          <w:szCs w:val="28"/>
          <w:lang w:val="ky-KG" w:eastAsia="en-US"/>
        </w:rPr>
        <w:t xml:space="preserve">кайра </w:t>
      </w:r>
      <w:r w:rsidRPr="004116CF">
        <w:rPr>
          <w:rFonts w:eastAsia="Calibri"/>
          <w:color w:val="000000"/>
          <w:sz w:val="28"/>
          <w:szCs w:val="28"/>
          <w:lang w:val="ky-KG" w:eastAsia="en-US"/>
        </w:rPr>
        <w:t>сатуучулардын жана бөлүштүрүүчү ишканалардын (электр энергиясын бөлүштүрүүчү ишканалардын) тизмегине киргизүүнүн тартиби</w:t>
      </w:r>
      <w:r w:rsidR="004116CF" w:rsidRPr="004116CF">
        <w:rPr>
          <w:rFonts w:eastAsia="Calibri"/>
          <w:color w:val="000000"/>
          <w:sz w:val="28"/>
          <w:szCs w:val="28"/>
          <w:lang w:val="ky-KG" w:eastAsia="en-US"/>
        </w:rPr>
        <w:t xml:space="preserve"> бекитилсин.</w:t>
      </w:r>
    </w:p>
    <w:p w:rsidR="00226AFA" w:rsidRPr="00226AFA" w:rsidRDefault="004116CF" w:rsidP="00226AFA">
      <w:pPr>
        <w:tabs>
          <w:tab w:val="left" w:pos="851"/>
        </w:tabs>
        <w:ind w:firstLine="709"/>
        <w:jc w:val="both"/>
        <w:rPr>
          <w:sz w:val="28"/>
          <w:szCs w:val="28"/>
          <w:shd w:val="clear" w:color="auto" w:fill="FFFFFF"/>
          <w:lang w:val="ky-KG"/>
        </w:rPr>
      </w:pPr>
      <w:r>
        <w:rPr>
          <w:sz w:val="28"/>
          <w:szCs w:val="28"/>
          <w:lang w:val="ky-KG"/>
        </w:rPr>
        <w:t>2</w:t>
      </w:r>
      <w:r w:rsidR="009C2308" w:rsidRPr="00226AFA">
        <w:rPr>
          <w:sz w:val="28"/>
          <w:szCs w:val="28"/>
          <w:lang w:val="ky-KG"/>
        </w:rPr>
        <w:t xml:space="preserve">. </w:t>
      </w:r>
      <w:r w:rsidRPr="00296746">
        <w:rPr>
          <w:rFonts w:eastAsia="Calibri"/>
          <w:color w:val="000000"/>
          <w:sz w:val="28"/>
          <w:szCs w:val="28"/>
          <w:lang w:val="ky-KG" w:eastAsia="en-US"/>
        </w:rPr>
        <w:t>Кыргыз Республикасынын Өкмөтүнө караштуу Отун-энергетикалык комплексти жөнгө салуу боюнча мамлекеттик агенттиктин</w:t>
      </w:r>
      <w:r w:rsidR="00226AFA">
        <w:rPr>
          <w:rFonts w:eastAsia="Calibri"/>
          <w:color w:val="000000"/>
          <w:sz w:val="28"/>
          <w:szCs w:val="28"/>
          <w:lang w:val="ky-KG" w:eastAsia="en-US"/>
        </w:rPr>
        <w:t xml:space="preserve"> пресс-катчысы</w:t>
      </w:r>
      <w:r>
        <w:rPr>
          <w:rFonts w:eastAsia="Calibri"/>
          <w:color w:val="000000"/>
          <w:sz w:val="28"/>
          <w:szCs w:val="28"/>
          <w:lang w:val="ky-KG" w:eastAsia="en-US"/>
        </w:rPr>
        <w:t xml:space="preserve"> </w:t>
      </w:r>
      <w:r w:rsidR="00226AFA" w:rsidRPr="00226AFA">
        <w:rPr>
          <w:rFonts w:eastAsia="Calibri"/>
          <w:sz w:val="28"/>
          <w:szCs w:val="28"/>
          <w:lang w:val="ky-KG" w:eastAsia="en-US"/>
        </w:rPr>
        <w:t>Кыргыз Республикасынын Өкмөтүнүн 2010-жылдын 26-февралындагы № 117 “Кыргыз Республикасынын ченемдик укуктук актыларын расмий жары</w:t>
      </w:r>
      <w:r w:rsidR="00226AFA">
        <w:rPr>
          <w:rFonts w:eastAsia="Calibri"/>
          <w:sz w:val="28"/>
          <w:szCs w:val="28"/>
          <w:lang w:val="ky-KG" w:eastAsia="en-US"/>
        </w:rPr>
        <w:t>ялоо булактары жөнүндө” токтомуна ылайык ушул буйрукту жарыяласын.</w:t>
      </w:r>
    </w:p>
    <w:p w:rsidR="009C2308" w:rsidRPr="00226AFA" w:rsidRDefault="00226AFA" w:rsidP="00226AFA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3. </w:t>
      </w:r>
      <w:r w:rsidRPr="00296746">
        <w:rPr>
          <w:rFonts w:eastAsia="Calibri"/>
          <w:color w:val="000000"/>
          <w:sz w:val="28"/>
          <w:szCs w:val="28"/>
          <w:lang w:val="ky-KG" w:eastAsia="en-US"/>
        </w:rPr>
        <w:t>Кыргыз Республикасынын Өкмөтүнө караштуу Отун-энергетикалык комплексти жөнгө салуу боюнча мамлекеттик агенттиктин</w:t>
      </w:r>
      <w:r>
        <w:rPr>
          <w:rFonts w:eastAsia="Calibri"/>
          <w:color w:val="000000"/>
          <w:sz w:val="28"/>
          <w:szCs w:val="28"/>
          <w:lang w:val="ky-KG" w:eastAsia="en-US"/>
        </w:rPr>
        <w:t xml:space="preserve"> укуктук колдоо бөлүмү:</w:t>
      </w:r>
    </w:p>
    <w:p w:rsidR="00705FB9" w:rsidRDefault="00705FB9" w:rsidP="00705FB9">
      <w:pPr>
        <w:pStyle w:val="a5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расмий жарыяланган күндөн тартып үч жумуш күндүн ичинде ушул буйруктун көчүрмөсүн ченемдик укуктук актылардын мамлекеттик реестрине киргизүү үчүн Кыргыз Республикасынын Юстиция министрлигине жөнөтсүн;</w:t>
      </w:r>
    </w:p>
    <w:p w:rsidR="00705FB9" w:rsidRDefault="00705FB9" w:rsidP="00705FB9">
      <w:pPr>
        <w:pStyle w:val="a5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- күчүнө киргенден тартып үч жумуш күндүн ичинде маалымат үчүн Кыргыз Республикасынын Өкмөтүнүн Аппаратына жөнөтсүн.</w:t>
      </w:r>
    </w:p>
    <w:p w:rsidR="00705FB9" w:rsidRDefault="00705FB9" w:rsidP="00705FB9">
      <w:pPr>
        <w:pStyle w:val="a5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ab/>
        <w:t>4. Бул буйрук расмий жарыяланган күндөн 15 күн өткөндөн кийин күчүнө кирет.</w:t>
      </w:r>
    </w:p>
    <w:p w:rsidR="00705FB9" w:rsidRDefault="00705FB9" w:rsidP="00705FB9">
      <w:pPr>
        <w:pStyle w:val="a5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</w:p>
    <w:p w:rsidR="00705FB9" w:rsidRDefault="00705FB9" w:rsidP="00705FB9">
      <w:pPr>
        <w:pStyle w:val="a5"/>
        <w:tabs>
          <w:tab w:val="left" w:pos="851"/>
        </w:tabs>
        <w:ind w:left="0"/>
        <w:jc w:val="both"/>
        <w:rPr>
          <w:sz w:val="28"/>
          <w:szCs w:val="28"/>
          <w:lang w:val="ky-KG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Т. И. </w:t>
      </w:r>
      <w:proofErr w:type="spellStart"/>
      <w:r>
        <w:rPr>
          <w:b/>
          <w:sz w:val="28"/>
          <w:szCs w:val="28"/>
        </w:rPr>
        <w:t>Нурбашев</w:t>
      </w:r>
      <w:proofErr w:type="spellEnd"/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705FB9" w:rsidRDefault="00705FB9" w:rsidP="00705FB9">
      <w:pPr>
        <w:tabs>
          <w:tab w:val="left" w:pos="851"/>
        </w:tabs>
        <w:jc w:val="both"/>
        <w:rPr>
          <w:sz w:val="28"/>
          <w:szCs w:val="28"/>
          <w:lang w:val="ky-KG"/>
        </w:rPr>
      </w:pPr>
    </w:p>
    <w:p w:rsidR="00705FB9" w:rsidRDefault="00705FB9" w:rsidP="00705FB9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705FB9" w:rsidRDefault="00705FB9" w:rsidP="00705FB9"/>
    <w:p w:rsidR="009C2308" w:rsidRPr="00FE54EB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9C2308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D83183" w:rsidRPr="00FE54EB" w:rsidRDefault="00D83183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705FB9" w:rsidRPr="00705FB9" w:rsidRDefault="00705FB9" w:rsidP="00B45B82">
      <w:pPr>
        <w:tabs>
          <w:tab w:val="left" w:pos="851"/>
        </w:tabs>
        <w:jc w:val="both"/>
        <w:rPr>
          <w:b/>
          <w:sz w:val="28"/>
          <w:szCs w:val="28"/>
          <w:lang w:val="ky-KG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B45B82" w:rsidSect="00642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79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AFD" w:rsidRDefault="00756AFD" w:rsidP="00B45B82">
      <w:r>
        <w:separator/>
      </w:r>
    </w:p>
  </w:endnote>
  <w:endnote w:type="continuationSeparator" w:id="0">
    <w:p w:rsidR="00756AFD" w:rsidRDefault="00756AFD" w:rsidP="00B4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Default="00CB5B4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Pr="00983886" w:rsidRDefault="00CB5B49" w:rsidP="00CB5B49">
    <w:pPr>
      <w:tabs>
        <w:tab w:val="center" w:pos="4677"/>
        <w:tab w:val="right" w:pos="9355"/>
      </w:tabs>
      <w:rPr>
        <w:rFonts w:eastAsia="Calibri"/>
      </w:rPr>
    </w:pPr>
    <w:r>
      <w:rPr>
        <w:rFonts w:eastAsiaTheme="minorHAnsi" w:cstheme="minorBidi"/>
        <w:lang w:eastAsia="en-US"/>
      </w:rPr>
      <w:tab/>
    </w:r>
    <w:r>
      <w:rPr>
        <w:rFonts w:eastAsiaTheme="minorHAnsi" w:cstheme="minorBidi"/>
        <w:lang w:eastAsia="en-US"/>
      </w:rPr>
      <w:tab/>
    </w:r>
    <w:r>
      <w:rPr>
        <w:rFonts w:eastAsiaTheme="minorHAnsi" w:cstheme="minorBidi"/>
        <w:lang w:val="ky-KG" w:eastAsia="en-US"/>
      </w:rPr>
      <w:t xml:space="preserve">          </w:t>
    </w:r>
    <w:r w:rsidRPr="00983886">
      <w:rPr>
        <w:rFonts w:eastAsia="Calibri"/>
      </w:rPr>
      <w:t xml:space="preserve">Директор ______________ Т. И. </w:t>
    </w:r>
    <w:proofErr w:type="spellStart"/>
    <w:r w:rsidRPr="00983886">
      <w:rPr>
        <w:rFonts w:eastAsia="Calibri"/>
      </w:rPr>
      <w:t>Нурбашев</w:t>
    </w:r>
    <w:proofErr w:type="spellEnd"/>
  </w:p>
  <w:p w:rsidR="00CB5B49" w:rsidRPr="00983886" w:rsidRDefault="00CB5B49" w:rsidP="00CB5B49">
    <w:pPr>
      <w:tabs>
        <w:tab w:val="center" w:pos="4677"/>
        <w:tab w:val="right" w:pos="9355"/>
      </w:tabs>
      <w:ind w:left="5664"/>
      <w:jc w:val="right"/>
      <w:rPr>
        <w:rFonts w:eastAsia="Calibri"/>
      </w:rPr>
    </w:pPr>
    <w:r w:rsidRPr="00983886">
      <w:rPr>
        <w:rFonts w:eastAsia="Calibri"/>
      </w:rPr>
      <w:t>«____» ___________ 2020</w:t>
    </w:r>
    <w:r>
      <w:rPr>
        <w:rFonts w:eastAsia="Calibri"/>
      </w:rPr>
      <w:t>-ж</w:t>
    </w:r>
    <w:r w:rsidRPr="00983886">
      <w:rPr>
        <w:rFonts w:eastAsia="Calibri"/>
      </w:rPr>
      <w:t>.</w:t>
    </w:r>
  </w:p>
  <w:p w:rsidR="00CB5B49" w:rsidRPr="00983886" w:rsidRDefault="00CB5B49" w:rsidP="00CB5B49">
    <w:pPr>
      <w:tabs>
        <w:tab w:val="center" w:pos="4677"/>
        <w:tab w:val="right" w:pos="9355"/>
      </w:tabs>
      <w:ind w:left="5664"/>
      <w:jc w:val="right"/>
      <w:rPr>
        <w:rFonts w:eastAsia="Calibri"/>
      </w:rPr>
    </w:pPr>
  </w:p>
  <w:p w:rsidR="00CB5B49" w:rsidRPr="00532811" w:rsidRDefault="00CB5B49" w:rsidP="00CB5B49">
    <w:pPr>
      <w:tabs>
        <w:tab w:val="center" w:pos="4677"/>
        <w:tab w:val="right" w:pos="9355"/>
      </w:tabs>
      <w:ind w:left="5664"/>
      <w:jc w:val="right"/>
      <w:rPr>
        <w:rFonts w:eastAsia="Calibri"/>
        <w:lang w:val="ky-KG"/>
      </w:rPr>
    </w:pPr>
    <w:proofErr w:type="spellStart"/>
    <w:r>
      <w:rPr>
        <w:rFonts w:eastAsia="Calibri"/>
      </w:rPr>
      <w:t>Укуктук</w:t>
    </w:r>
    <w:proofErr w:type="spellEnd"/>
    <w:r>
      <w:rPr>
        <w:rFonts w:eastAsia="Calibri"/>
      </w:rPr>
      <w:t xml:space="preserve"> </w:t>
    </w:r>
    <w:proofErr w:type="spellStart"/>
    <w:r>
      <w:rPr>
        <w:rFonts w:eastAsia="Calibri"/>
      </w:rPr>
      <w:t>колдоо</w:t>
    </w:r>
    <w:proofErr w:type="spellEnd"/>
    <w:r>
      <w:rPr>
        <w:rFonts w:eastAsia="Calibri"/>
      </w:rPr>
      <w:t xml:space="preserve"> </w:t>
    </w:r>
    <w:proofErr w:type="spellStart"/>
    <w:r>
      <w:rPr>
        <w:rFonts w:eastAsia="Calibri"/>
      </w:rPr>
      <w:t>б</w:t>
    </w:r>
    <w:r w:rsidRPr="00532811">
      <w:rPr>
        <w:rFonts w:eastAsia="Calibri"/>
      </w:rPr>
      <w:t>ө</w:t>
    </w:r>
    <w:proofErr w:type="spellEnd"/>
    <w:r>
      <w:rPr>
        <w:rFonts w:eastAsia="Calibri"/>
        <w:lang w:val="ky-KG"/>
      </w:rPr>
      <w:t>лүмдүн башчысы</w:t>
    </w:r>
  </w:p>
  <w:p w:rsidR="00CB5B49" w:rsidRPr="00983886" w:rsidRDefault="00CB5B49" w:rsidP="00CB5B49">
    <w:pPr>
      <w:tabs>
        <w:tab w:val="center" w:pos="4677"/>
        <w:tab w:val="right" w:pos="9355"/>
      </w:tabs>
      <w:ind w:left="5664"/>
      <w:jc w:val="right"/>
      <w:rPr>
        <w:rFonts w:eastAsia="Calibri"/>
      </w:rPr>
    </w:pPr>
    <w:r w:rsidRPr="00983886">
      <w:rPr>
        <w:rFonts w:eastAsia="Calibri"/>
      </w:rPr>
      <w:t xml:space="preserve">_____________ А. Б. </w:t>
    </w:r>
    <w:proofErr w:type="spellStart"/>
    <w:r w:rsidRPr="00983886">
      <w:rPr>
        <w:rFonts w:eastAsia="Calibri"/>
      </w:rPr>
      <w:t>Асаналиева</w:t>
    </w:r>
    <w:proofErr w:type="spellEnd"/>
  </w:p>
  <w:p w:rsidR="00CB5B49" w:rsidRPr="00983886" w:rsidRDefault="00CB5B49" w:rsidP="00CB5B49">
    <w:pPr>
      <w:tabs>
        <w:tab w:val="center" w:pos="4677"/>
        <w:tab w:val="right" w:pos="9355"/>
      </w:tabs>
      <w:ind w:left="5664"/>
      <w:jc w:val="right"/>
      <w:rPr>
        <w:rFonts w:eastAsia="Calibri"/>
      </w:rPr>
    </w:pPr>
    <w:r w:rsidRPr="00983886">
      <w:rPr>
        <w:rFonts w:eastAsia="Calibri"/>
      </w:rPr>
      <w:t>«____» ________</w:t>
    </w:r>
    <w:bookmarkStart w:id="0" w:name="_GoBack"/>
    <w:bookmarkEnd w:id="0"/>
    <w:r w:rsidRPr="00983886">
      <w:rPr>
        <w:rFonts w:eastAsia="Calibri"/>
      </w:rPr>
      <w:t>___ 2020 г.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Default="00CB5B4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AFD" w:rsidRDefault="00756AFD" w:rsidP="00B45B82">
      <w:r>
        <w:separator/>
      </w:r>
    </w:p>
  </w:footnote>
  <w:footnote w:type="continuationSeparator" w:id="0">
    <w:p w:rsidR="00756AFD" w:rsidRDefault="00756AFD" w:rsidP="00B4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Default="00CB5B4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Default="00CB5B4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5B49" w:rsidRDefault="00CB5B4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074F"/>
    <w:multiLevelType w:val="hybridMultilevel"/>
    <w:tmpl w:val="96C21CEE"/>
    <w:lvl w:ilvl="0" w:tplc="760C12C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6EB73DF"/>
    <w:multiLevelType w:val="hybridMultilevel"/>
    <w:tmpl w:val="F54E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92BD8"/>
    <w:multiLevelType w:val="hybridMultilevel"/>
    <w:tmpl w:val="C73A9512"/>
    <w:lvl w:ilvl="0" w:tplc="E86E52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D4620E"/>
    <w:multiLevelType w:val="hybridMultilevel"/>
    <w:tmpl w:val="DAEC12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8E6768"/>
    <w:multiLevelType w:val="hybridMultilevel"/>
    <w:tmpl w:val="F6246F06"/>
    <w:lvl w:ilvl="0" w:tplc="F51A81B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05958D0"/>
    <w:multiLevelType w:val="hybridMultilevel"/>
    <w:tmpl w:val="415CCBE0"/>
    <w:lvl w:ilvl="0" w:tplc="0BA407A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EA43B0D"/>
    <w:multiLevelType w:val="hybridMultilevel"/>
    <w:tmpl w:val="661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8632D"/>
    <w:multiLevelType w:val="hybridMultilevel"/>
    <w:tmpl w:val="6F185DB8"/>
    <w:lvl w:ilvl="0" w:tplc="E384E40A">
      <w:start w:val="4"/>
      <w:numFmt w:val="decimal"/>
      <w:lvlText w:val="%1."/>
      <w:lvlJc w:val="left"/>
      <w:pPr>
        <w:ind w:left="720" w:hanging="360"/>
      </w:pPr>
      <w:rPr>
        <w:rFonts w:hint="default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FD6297"/>
    <w:multiLevelType w:val="hybridMultilevel"/>
    <w:tmpl w:val="0EA4F18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10">
    <w:nsid w:val="75F457AC"/>
    <w:multiLevelType w:val="hybridMultilevel"/>
    <w:tmpl w:val="648CAD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C80"/>
    <w:rsid w:val="00035BAF"/>
    <w:rsid w:val="000367ED"/>
    <w:rsid w:val="00044743"/>
    <w:rsid w:val="00044899"/>
    <w:rsid w:val="00062232"/>
    <w:rsid w:val="00066046"/>
    <w:rsid w:val="00083B86"/>
    <w:rsid w:val="00094393"/>
    <w:rsid w:val="00094A8A"/>
    <w:rsid w:val="00095C3B"/>
    <w:rsid w:val="000A186A"/>
    <w:rsid w:val="000A1EB6"/>
    <w:rsid w:val="000A3D51"/>
    <w:rsid w:val="000A491F"/>
    <w:rsid w:val="000B5AB7"/>
    <w:rsid w:val="000B7902"/>
    <w:rsid w:val="000C111A"/>
    <w:rsid w:val="000C6714"/>
    <w:rsid w:val="000D1E1E"/>
    <w:rsid w:val="000D2020"/>
    <w:rsid w:val="000D3E2F"/>
    <w:rsid w:val="000D66DF"/>
    <w:rsid w:val="000D6E6C"/>
    <w:rsid w:val="000E247F"/>
    <w:rsid w:val="000E3586"/>
    <w:rsid w:val="000E3AA8"/>
    <w:rsid w:val="000E76FC"/>
    <w:rsid w:val="000F2E52"/>
    <w:rsid w:val="000F7719"/>
    <w:rsid w:val="0010006C"/>
    <w:rsid w:val="001055A6"/>
    <w:rsid w:val="001061AA"/>
    <w:rsid w:val="001131A4"/>
    <w:rsid w:val="0011574E"/>
    <w:rsid w:val="0012359B"/>
    <w:rsid w:val="00126B24"/>
    <w:rsid w:val="00144B32"/>
    <w:rsid w:val="00150F81"/>
    <w:rsid w:val="001572A2"/>
    <w:rsid w:val="00183B9F"/>
    <w:rsid w:val="00183DCD"/>
    <w:rsid w:val="00183EF4"/>
    <w:rsid w:val="001848D3"/>
    <w:rsid w:val="00192A22"/>
    <w:rsid w:val="00196716"/>
    <w:rsid w:val="0019793C"/>
    <w:rsid w:val="001A021D"/>
    <w:rsid w:val="001A5B10"/>
    <w:rsid w:val="001B4757"/>
    <w:rsid w:val="001B6935"/>
    <w:rsid w:val="001C11D4"/>
    <w:rsid w:val="001C739A"/>
    <w:rsid w:val="001D2C9A"/>
    <w:rsid w:val="002017AD"/>
    <w:rsid w:val="00203234"/>
    <w:rsid w:val="002126B1"/>
    <w:rsid w:val="00214049"/>
    <w:rsid w:val="002175FC"/>
    <w:rsid w:val="002213D3"/>
    <w:rsid w:val="00221CEA"/>
    <w:rsid w:val="00226AFA"/>
    <w:rsid w:val="00226D86"/>
    <w:rsid w:val="00231B25"/>
    <w:rsid w:val="00242B02"/>
    <w:rsid w:val="00252543"/>
    <w:rsid w:val="00272F89"/>
    <w:rsid w:val="00274F39"/>
    <w:rsid w:val="00275656"/>
    <w:rsid w:val="00282418"/>
    <w:rsid w:val="00282526"/>
    <w:rsid w:val="00294A92"/>
    <w:rsid w:val="00296746"/>
    <w:rsid w:val="002D0836"/>
    <w:rsid w:val="002D2DF2"/>
    <w:rsid w:val="002D6A54"/>
    <w:rsid w:val="002D6F6A"/>
    <w:rsid w:val="002D78F3"/>
    <w:rsid w:val="002E0465"/>
    <w:rsid w:val="002E1A5D"/>
    <w:rsid w:val="002E4014"/>
    <w:rsid w:val="002E5385"/>
    <w:rsid w:val="002E64AA"/>
    <w:rsid w:val="002E7DFE"/>
    <w:rsid w:val="002F2239"/>
    <w:rsid w:val="003001EE"/>
    <w:rsid w:val="00304BAA"/>
    <w:rsid w:val="00307156"/>
    <w:rsid w:val="00307FD5"/>
    <w:rsid w:val="003117A1"/>
    <w:rsid w:val="003152DE"/>
    <w:rsid w:val="00330F17"/>
    <w:rsid w:val="00332892"/>
    <w:rsid w:val="00346C80"/>
    <w:rsid w:val="003533FB"/>
    <w:rsid w:val="00353B28"/>
    <w:rsid w:val="003741E6"/>
    <w:rsid w:val="00387E3D"/>
    <w:rsid w:val="003960F2"/>
    <w:rsid w:val="00396F1C"/>
    <w:rsid w:val="003A6C36"/>
    <w:rsid w:val="003A7887"/>
    <w:rsid w:val="003B0619"/>
    <w:rsid w:val="003B1D68"/>
    <w:rsid w:val="003B4D3C"/>
    <w:rsid w:val="003C5A1B"/>
    <w:rsid w:val="003D2B9E"/>
    <w:rsid w:val="003D614D"/>
    <w:rsid w:val="003F1952"/>
    <w:rsid w:val="003F7DC2"/>
    <w:rsid w:val="004012C6"/>
    <w:rsid w:val="004020B2"/>
    <w:rsid w:val="00406F1D"/>
    <w:rsid w:val="00406F72"/>
    <w:rsid w:val="004076CF"/>
    <w:rsid w:val="004116CF"/>
    <w:rsid w:val="00411943"/>
    <w:rsid w:val="00411CD8"/>
    <w:rsid w:val="0041485F"/>
    <w:rsid w:val="00426D7B"/>
    <w:rsid w:val="00426FEB"/>
    <w:rsid w:val="00431481"/>
    <w:rsid w:val="00434458"/>
    <w:rsid w:val="004368B6"/>
    <w:rsid w:val="00440F0D"/>
    <w:rsid w:val="00446946"/>
    <w:rsid w:val="00450B1D"/>
    <w:rsid w:val="00450BE8"/>
    <w:rsid w:val="00462C35"/>
    <w:rsid w:val="00474D24"/>
    <w:rsid w:val="004761CE"/>
    <w:rsid w:val="00477817"/>
    <w:rsid w:val="00485017"/>
    <w:rsid w:val="00492E4A"/>
    <w:rsid w:val="0049566D"/>
    <w:rsid w:val="00495B7A"/>
    <w:rsid w:val="004A2EB7"/>
    <w:rsid w:val="004A6529"/>
    <w:rsid w:val="004B3BC0"/>
    <w:rsid w:val="004B5C4C"/>
    <w:rsid w:val="004C1A35"/>
    <w:rsid w:val="004C4A78"/>
    <w:rsid w:val="004C59D9"/>
    <w:rsid w:val="004D7915"/>
    <w:rsid w:val="004E47ED"/>
    <w:rsid w:val="004F44C1"/>
    <w:rsid w:val="005043C3"/>
    <w:rsid w:val="0051176B"/>
    <w:rsid w:val="0051198B"/>
    <w:rsid w:val="005224E7"/>
    <w:rsid w:val="00541488"/>
    <w:rsid w:val="00545DA0"/>
    <w:rsid w:val="00546532"/>
    <w:rsid w:val="00553796"/>
    <w:rsid w:val="00562BF8"/>
    <w:rsid w:val="00586DEB"/>
    <w:rsid w:val="005A3889"/>
    <w:rsid w:val="005B22FB"/>
    <w:rsid w:val="005B2BB2"/>
    <w:rsid w:val="005C23CC"/>
    <w:rsid w:val="005C6AC6"/>
    <w:rsid w:val="005D37F9"/>
    <w:rsid w:val="005E6402"/>
    <w:rsid w:val="005F7BE7"/>
    <w:rsid w:val="00601196"/>
    <w:rsid w:val="006016C0"/>
    <w:rsid w:val="00611D0F"/>
    <w:rsid w:val="00612DFE"/>
    <w:rsid w:val="00616808"/>
    <w:rsid w:val="00622F63"/>
    <w:rsid w:val="006264D1"/>
    <w:rsid w:val="006267C3"/>
    <w:rsid w:val="00632F09"/>
    <w:rsid w:val="00635FA1"/>
    <w:rsid w:val="00637970"/>
    <w:rsid w:val="00642693"/>
    <w:rsid w:val="00653AD6"/>
    <w:rsid w:val="0067269A"/>
    <w:rsid w:val="00673FCA"/>
    <w:rsid w:val="00677371"/>
    <w:rsid w:val="006843C7"/>
    <w:rsid w:val="00686064"/>
    <w:rsid w:val="00687696"/>
    <w:rsid w:val="00690053"/>
    <w:rsid w:val="00690D6F"/>
    <w:rsid w:val="006929C3"/>
    <w:rsid w:val="006A7D35"/>
    <w:rsid w:val="006B39EB"/>
    <w:rsid w:val="006B46F5"/>
    <w:rsid w:val="006B589F"/>
    <w:rsid w:val="006C3BA0"/>
    <w:rsid w:val="006C5AD0"/>
    <w:rsid w:val="006C6B8E"/>
    <w:rsid w:val="006E030F"/>
    <w:rsid w:val="006E1A2C"/>
    <w:rsid w:val="006F4575"/>
    <w:rsid w:val="006F7FF5"/>
    <w:rsid w:val="00702038"/>
    <w:rsid w:val="00705FB9"/>
    <w:rsid w:val="0071212C"/>
    <w:rsid w:val="00716BBD"/>
    <w:rsid w:val="007364C8"/>
    <w:rsid w:val="00737D3F"/>
    <w:rsid w:val="00745485"/>
    <w:rsid w:val="00756AFD"/>
    <w:rsid w:val="00760C80"/>
    <w:rsid w:val="00763433"/>
    <w:rsid w:val="00771B3B"/>
    <w:rsid w:val="00787432"/>
    <w:rsid w:val="00790C7D"/>
    <w:rsid w:val="00792555"/>
    <w:rsid w:val="007A3459"/>
    <w:rsid w:val="007A42C7"/>
    <w:rsid w:val="007B24D2"/>
    <w:rsid w:val="007B2522"/>
    <w:rsid w:val="007B2917"/>
    <w:rsid w:val="007B5817"/>
    <w:rsid w:val="007C358C"/>
    <w:rsid w:val="007C3B6D"/>
    <w:rsid w:val="007D3383"/>
    <w:rsid w:val="007D5038"/>
    <w:rsid w:val="007E308A"/>
    <w:rsid w:val="007F170A"/>
    <w:rsid w:val="007F2DD6"/>
    <w:rsid w:val="007F41B7"/>
    <w:rsid w:val="00800767"/>
    <w:rsid w:val="0081347B"/>
    <w:rsid w:val="0082248B"/>
    <w:rsid w:val="00824B5E"/>
    <w:rsid w:val="00824FA1"/>
    <w:rsid w:val="00824FCE"/>
    <w:rsid w:val="00826DC0"/>
    <w:rsid w:val="00836133"/>
    <w:rsid w:val="00842FD3"/>
    <w:rsid w:val="008452D9"/>
    <w:rsid w:val="00846668"/>
    <w:rsid w:val="008502BC"/>
    <w:rsid w:val="008546C8"/>
    <w:rsid w:val="008663E9"/>
    <w:rsid w:val="00873409"/>
    <w:rsid w:val="008778FA"/>
    <w:rsid w:val="00886954"/>
    <w:rsid w:val="00892806"/>
    <w:rsid w:val="00893710"/>
    <w:rsid w:val="008956B1"/>
    <w:rsid w:val="0089790E"/>
    <w:rsid w:val="008A4954"/>
    <w:rsid w:val="008A4B1A"/>
    <w:rsid w:val="008B12B2"/>
    <w:rsid w:val="008C0526"/>
    <w:rsid w:val="008D18CC"/>
    <w:rsid w:val="008D65B3"/>
    <w:rsid w:val="008E47B3"/>
    <w:rsid w:val="008F085E"/>
    <w:rsid w:val="008F7994"/>
    <w:rsid w:val="008F7A63"/>
    <w:rsid w:val="009069A9"/>
    <w:rsid w:val="009069E6"/>
    <w:rsid w:val="00911DA6"/>
    <w:rsid w:val="009173CB"/>
    <w:rsid w:val="009200ED"/>
    <w:rsid w:val="00926F9B"/>
    <w:rsid w:val="00927A38"/>
    <w:rsid w:val="00927D9B"/>
    <w:rsid w:val="009363F3"/>
    <w:rsid w:val="0094715E"/>
    <w:rsid w:val="00955EBE"/>
    <w:rsid w:val="00956B21"/>
    <w:rsid w:val="00963858"/>
    <w:rsid w:val="00964CB3"/>
    <w:rsid w:val="00966AD3"/>
    <w:rsid w:val="00967221"/>
    <w:rsid w:val="009808FB"/>
    <w:rsid w:val="00983665"/>
    <w:rsid w:val="009848C0"/>
    <w:rsid w:val="009904E2"/>
    <w:rsid w:val="0099072B"/>
    <w:rsid w:val="0099384A"/>
    <w:rsid w:val="00996061"/>
    <w:rsid w:val="009972B5"/>
    <w:rsid w:val="009A4F8E"/>
    <w:rsid w:val="009B32EA"/>
    <w:rsid w:val="009B7A2B"/>
    <w:rsid w:val="009C0E54"/>
    <w:rsid w:val="009C1D4F"/>
    <w:rsid w:val="009C2308"/>
    <w:rsid w:val="009E4F8C"/>
    <w:rsid w:val="009F6CA7"/>
    <w:rsid w:val="00A1207F"/>
    <w:rsid w:val="00A123CB"/>
    <w:rsid w:val="00A14D4A"/>
    <w:rsid w:val="00A21B4A"/>
    <w:rsid w:val="00A44902"/>
    <w:rsid w:val="00A47CA1"/>
    <w:rsid w:val="00A54FCE"/>
    <w:rsid w:val="00A60E16"/>
    <w:rsid w:val="00A6640E"/>
    <w:rsid w:val="00A71607"/>
    <w:rsid w:val="00A7209E"/>
    <w:rsid w:val="00A83996"/>
    <w:rsid w:val="00A926ED"/>
    <w:rsid w:val="00A92DA8"/>
    <w:rsid w:val="00AA457B"/>
    <w:rsid w:val="00AB1F08"/>
    <w:rsid w:val="00AB3559"/>
    <w:rsid w:val="00AC79BF"/>
    <w:rsid w:val="00AD323A"/>
    <w:rsid w:val="00AD490F"/>
    <w:rsid w:val="00AE7AC9"/>
    <w:rsid w:val="00AF37F8"/>
    <w:rsid w:val="00B013CA"/>
    <w:rsid w:val="00B03EAA"/>
    <w:rsid w:val="00B05A1B"/>
    <w:rsid w:val="00B30119"/>
    <w:rsid w:val="00B32B63"/>
    <w:rsid w:val="00B35B43"/>
    <w:rsid w:val="00B45B82"/>
    <w:rsid w:val="00B474F4"/>
    <w:rsid w:val="00B510E8"/>
    <w:rsid w:val="00B57435"/>
    <w:rsid w:val="00B604DA"/>
    <w:rsid w:val="00B63A43"/>
    <w:rsid w:val="00B71112"/>
    <w:rsid w:val="00B71FA5"/>
    <w:rsid w:val="00B77BDD"/>
    <w:rsid w:val="00B9280E"/>
    <w:rsid w:val="00BB0770"/>
    <w:rsid w:val="00BB0E7B"/>
    <w:rsid w:val="00BB2CFF"/>
    <w:rsid w:val="00BB5462"/>
    <w:rsid w:val="00BB6392"/>
    <w:rsid w:val="00BC02C9"/>
    <w:rsid w:val="00BC0D6A"/>
    <w:rsid w:val="00BD2996"/>
    <w:rsid w:val="00BD4FAD"/>
    <w:rsid w:val="00BE3E32"/>
    <w:rsid w:val="00BF0162"/>
    <w:rsid w:val="00BF2AC0"/>
    <w:rsid w:val="00BF3C7B"/>
    <w:rsid w:val="00BF5903"/>
    <w:rsid w:val="00C241AE"/>
    <w:rsid w:val="00C30B92"/>
    <w:rsid w:val="00C35DF6"/>
    <w:rsid w:val="00C37B1B"/>
    <w:rsid w:val="00C46AF7"/>
    <w:rsid w:val="00C475B1"/>
    <w:rsid w:val="00C53A29"/>
    <w:rsid w:val="00C57C41"/>
    <w:rsid w:val="00C62319"/>
    <w:rsid w:val="00C7018C"/>
    <w:rsid w:val="00C73221"/>
    <w:rsid w:val="00C73465"/>
    <w:rsid w:val="00C824D4"/>
    <w:rsid w:val="00CA1017"/>
    <w:rsid w:val="00CA17C1"/>
    <w:rsid w:val="00CA5024"/>
    <w:rsid w:val="00CA5C49"/>
    <w:rsid w:val="00CA5F70"/>
    <w:rsid w:val="00CA639D"/>
    <w:rsid w:val="00CB5B49"/>
    <w:rsid w:val="00CC0E53"/>
    <w:rsid w:val="00CC3FFF"/>
    <w:rsid w:val="00CC5616"/>
    <w:rsid w:val="00CD5C06"/>
    <w:rsid w:val="00CE566E"/>
    <w:rsid w:val="00CF0838"/>
    <w:rsid w:val="00CF29C2"/>
    <w:rsid w:val="00CF6074"/>
    <w:rsid w:val="00CF654B"/>
    <w:rsid w:val="00D028E3"/>
    <w:rsid w:val="00D03E6F"/>
    <w:rsid w:val="00D10BF7"/>
    <w:rsid w:val="00D11B57"/>
    <w:rsid w:val="00D11FE0"/>
    <w:rsid w:val="00D142E8"/>
    <w:rsid w:val="00D1776A"/>
    <w:rsid w:val="00D2281C"/>
    <w:rsid w:val="00D24905"/>
    <w:rsid w:val="00D2712D"/>
    <w:rsid w:val="00D37ADB"/>
    <w:rsid w:val="00D37D04"/>
    <w:rsid w:val="00D405DB"/>
    <w:rsid w:val="00D61781"/>
    <w:rsid w:val="00D76BF7"/>
    <w:rsid w:val="00D83183"/>
    <w:rsid w:val="00D8546B"/>
    <w:rsid w:val="00D9452F"/>
    <w:rsid w:val="00DA7C69"/>
    <w:rsid w:val="00DB518E"/>
    <w:rsid w:val="00DB6458"/>
    <w:rsid w:val="00DC2239"/>
    <w:rsid w:val="00DE587F"/>
    <w:rsid w:val="00DE7E3B"/>
    <w:rsid w:val="00DF0983"/>
    <w:rsid w:val="00DF1E43"/>
    <w:rsid w:val="00DF5883"/>
    <w:rsid w:val="00DF61F8"/>
    <w:rsid w:val="00E00A92"/>
    <w:rsid w:val="00E03A1D"/>
    <w:rsid w:val="00E11724"/>
    <w:rsid w:val="00E259D0"/>
    <w:rsid w:val="00E35DBA"/>
    <w:rsid w:val="00E35DD7"/>
    <w:rsid w:val="00E37D65"/>
    <w:rsid w:val="00E413D0"/>
    <w:rsid w:val="00E45036"/>
    <w:rsid w:val="00E521C5"/>
    <w:rsid w:val="00E573FD"/>
    <w:rsid w:val="00E63B03"/>
    <w:rsid w:val="00E74ECD"/>
    <w:rsid w:val="00E81563"/>
    <w:rsid w:val="00E829FD"/>
    <w:rsid w:val="00E84B43"/>
    <w:rsid w:val="00E94C36"/>
    <w:rsid w:val="00EA1134"/>
    <w:rsid w:val="00EA4461"/>
    <w:rsid w:val="00EA6155"/>
    <w:rsid w:val="00EC358C"/>
    <w:rsid w:val="00EC5248"/>
    <w:rsid w:val="00EF0CC3"/>
    <w:rsid w:val="00F11E31"/>
    <w:rsid w:val="00F14C8D"/>
    <w:rsid w:val="00F25893"/>
    <w:rsid w:val="00F33544"/>
    <w:rsid w:val="00F42BC2"/>
    <w:rsid w:val="00F53613"/>
    <w:rsid w:val="00F560C3"/>
    <w:rsid w:val="00F61F84"/>
    <w:rsid w:val="00F7451B"/>
    <w:rsid w:val="00F807F0"/>
    <w:rsid w:val="00F80F3E"/>
    <w:rsid w:val="00F82085"/>
    <w:rsid w:val="00F85F50"/>
    <w:rsid w:val="00F91EF0"/>
    <w:rsid w:val="00FA5A8A"/>
    <w:rsid w:val="00FA6137"/>
    <w:rsid w:val="00FC24ED"/>
    <w:rsid w:val="00FC385C"/>
    <w:rsid w:val="00FC6ABC"/>
    <w:rsid w:val="00FE6897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7081BE-BE37-40D7-AE27-6739B875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C80"/>
    <w:pPr>
      <w:keepNext/>
      <w:jc w:val="center"/>
      <w:outlineLvl w:val="0"/>
    </w:pPr>
    <w:rPr>
      <w:rFonts w:ascii="Kyrghyz Baltica" w:hAnsi="Kyrghyz Baltica"/>
      <w:sz w:val="28"/>
      <w:szCs w:val="18"/>
      <w:lang w:eastAsia="en-US"/>
    </w:rPr>
  </w:style>
  <w:style w:type="paragraph" w:styleId="2">
    <w:name w:val="heading 2"/>
    <w:basedOn w:val="a"/>
    <w:next w:val="a"/>
    <w:link w:val="20"/>
    <w:qFormat/>
    <w:rsid w:val="00760C8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C80"/>
    <w:rPr>
      <w:rFonts w:ascii="Kyrghyz Baltica" w:eastAsia="Times New Roman" w:hAnsi="Kyrghyz Baltica" w:cs="Times New Roman"/>
      <w:sz w:val="28"/>
      <w:szCs w:val="18"/>
    </w:rPr>
  </w:style>
  <w:style w:type="character" w:customStyle="1" w:styleId="20">
    <w:name w:val="Заголовок 2 Знак"/>
    <w:basedOn w:val="a0"/>
    <w:link w:val="2"/>
    <w:rsid w:val="00760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60C80"/>
    <w:pPr>
      <w:jc w:val="both"/>
    </w:pPr>
    <w:rPr>
      <w:sz w:val="28"/>
      <w:lang w:eastAsia="en-US"/>
    </w:rPr>
  </w:style>
  <w:style w:type="character" w:customStyle="1" w:styleId="a4">
    <w:name w:val="Основной текст Знак"/>
    <w:basedOn w:val="a0"/>
    <w:link w:val="a3"/>
    <w:rsid w:val="00760C80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1"/>
    <w:qFormat/>
    <w:rsid w:val="00760C80"/>
    <w:pPr>
      <w:ind w:left="720"/>
      <w:contextualSpacing/>
    </w:pPr>
  </w:style>
  <w:style w:type="paragraph" w:styleId="a6">
    <w:name w:val="Body Text Indent"/>
    <w:basedOn w:val="a"/>
    <w:link w:val="a7"/>
    <w:rsid w:val="00760C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760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next w:val="a"/>
    <w:qFormat/>
    <w:rsid w:val="00760C80"/>
    <w:pPr>
      <w:overflowPunct w:val="0"/>
      <w:autoSpaceDE w:val="0"/>
      <w:autoSpaceDN w:val="0"/>
      <w:adjustRightInd w:val="0"/>
      <w:ind w:firstLine="709"/>
      <w:jc w:val="both"/>
    </w:pPr>
    <w:rPr>
      <w:b/>
      <w:bCs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A60E1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0E16"/>
    <w:rPr>
      <w:rFonts w:ascii="Segoe UI" w:eastAsia="Times New Roman" w:hAnsi="Segoe UI" w:cs="Segoe UI"/>
      <w:sz w:val="18"/>
      <w:szCs w:val="18"/>
      <w:lang w:eastAsia="ru-RU"/>
    </w:rPr>
  </w:style>
  <w:style w:type="character" w:styleId="HTML">
    <w:name w:val="HTML Definition"/>
    <w:basedOn w:val="a0"/>
    <w:rsid w:val="00C37B1B"/>
    <w:rPr>
      <w:i/>
      <w:iCs/>
    </w:rPr>
  </w:style>
  <w:style w:type="paragraph" w:styleId="ab">
    <w:name w:val="No Spacing"/>
    <w:uiPriority w:val="1"/>
    <w:qFormat/>
    <w:rsid w:val="00252543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192A22"/>
    <w:rPr>
      <w:rFonts w:ascii="OpenSans-Bold" w:hAnsi="OpenSans-Bold" w:hint="default"/>
      <w:b w:val="0"/>
      <w:bCs w:val="0"/>
    </w:rPr>
  </w:style>
  <w:style w:type="paragraph" w:styleId="ad">
    <w:name w:val="Normal (Web)"/>
    <w:basedOn w:val="a"/>
    <w:uiPriority w:val="99"/>
    <w:unhideWhenUsed/>
    <w:rsid w:val="00192A22"/>
    <w:pPr>
      <w:spacing w:after="96" w:line="432" w:lineRule="atLeast"/>
    </w:pPr>
    <w:rPr>
      <w:sz w:val="13"/>
      <w:szCs w:val="13"/>
    </w:rPr>
  </w:style>
  <w:style w:type="paragraph" w:styleId="ae">
    <w:name w:val="header"/>
    <w:basedOn w:val="a"/>
    <w:link w:val="af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97A86-8D9C-4D2A-8E18-7BC062C3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256</Words>
  <Characters>2025</Characters>
  <Application>Microsoft Office Word</Application>
  <DocSecurity>0</DocSecurity>
  <Lines>88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2020-09-30T03:19:00Z</cp:lastPrinted>
  <dcterms:created xsi:type="dcterms:W3CDTF">2020-11-02T13:08:00Z</dcterms:created>
  <dcterms:modified xsi:type="dcterms:W3CDTF">2020-11-11T09:12:00Z</dcterms:modified>
</cp:coreProperties>
</file>